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871"/>
        <w:tblW w:w="10314" w:type="dxa"/>
        <w:tblLayout w:type="fixed"/>
        <w:tblLook w:val="0000" w:firstRow="0" w:lastRow="0" w:firstColumn="0" w:lastColumn="0" w:noHBand="0" w:noVBand="0"/>
      </w:tblPr>
      <w:tblGrid>
        <w:gridCol w:w="5463"/>
        <w:gridCol w:w="4851"/>
      </w:tblGrid>
      <w:tr w:rsidR="005D65C9" w:rsidRPr="00FA5AAD" w:rsidTr="008A43B8">
        <w:trPr>
          <w:trHeight w:val="10325"/>
        </w:trPr>
        <w:tc>
          <w:tcPr>
            <w:tcW w:w="5463" w:type="dxa"/>
          </w:tcPr>
          <w:p w:rsidR="005D65C9" w:rsidRDefault="00FA5AAD" w:rsidP="008A43B8">
            <w:pPr>
              <w:rPr>
                <w:rFonts w:ascii="Arial Black" w:hAnsi="Arial Black"/>
                <w:bCs/>
                <w:iCs/>
                <w:color w:val="666699"/>
                <w:sz w:val="32"/>
                <w:szCs w:val="32"/>
                <w:lang w:val="en-US"/>
              </w:rPr>
            </w:pPr>
            <w:r>
              <w:rPr>
                <w:rFonts w:ascii="Arial Black" w:hAnsi="Arial Black"/>
                <w:bCs/>
                <w:iCs/>
                <w:color w:val="666699"/>
                <w:sz w:val="32"/>
                <w:szCs w:val="32"/>
                <w:lang w:val="en-US"/>
              </w:rPr>
              <w:t>S</w:t>
            </w:r>
            <w:r w:rsidRPr="00FA5AAD">
              <w:rPr>
                <w:rFonts w:ascii="Arial Black" w:hAnsi="Arial Black"/>
                <w:bCs/>
                <w:iCs/>
                <w:color w:val="666699"/>
                <w:sz w:val="32"/>
                <w:szCs w:val="32"/>
                <w:lang w:val="en-US"/>
              </w:rPr>
              <w:t>uspension of studies</w:t>
            </w:r>
          </w:p>
          <w:p w:rsidR="00FA5AAD" w:rsidRDefault="00FA5AAD" w:rsidP="008A43B8">
            <w:pPr>
              <w:rPr>
                <w:rFonts w:ascii="Arial Black" w:hAnsi="Arial Black"/>
                <w:bCs/>
                <w:iCs/>
                <w:color w:val="666699"/>
                <w:sz w:val="32"/>
                <w:szCs w:val="32"/>
                <w:lang w:val="en-US"/>
              </w:rPr>
            </w:pPr>
            <w:r>
              <w:rPr>
                <w:rFonts w:ascii="Arial Black" w:hAnsi="Arial Black"/>
                <w:bCs/>
                <w:iCs/>
                <w:color w:val="666699"/>
                <w:sz w:val="32"/>
                <w:szCs w:val="32"/>
                <w:lang w:val="en-US"/>
              </w:rPr>
              <w:t xml:space="preserve">         Application</w:t>
            </w:r>
          </w:p>
          <w:p w:rsidR="00FA5AAD" w:rsidRPr="005D65C9" w:rsidRDefault="00FA5AAD" w:rsidP="008A43B8">
            <w:pPr>
              <w:rPr>
                <w:lang w:val="en-US"/>
              </w:rPr>
            </w:pPr>
          </w:p>
          <w:p w:rsidR="005D65C9" w:rsidRPr="005D65C9" w:rsidRDefault="005D65C9" w:rsidP="008A43B8">
            <w:pPr>
              <w:rPr>
                <w:lang w:val="en-US"/>
              </w:rPr>
            </w:pPr>
          </w:p>
          <w:p w:rsidR="005D65C9" w:rsidRPr="005D65C9" w:rsidRDefault="005D65C9" w:rsidP="008A43B8">
            <w:pPr>
              <w:tabs>
                <w:tab w:val="left" w:leader="dot" w:pos="3686"/>
              </w:tabs>
              <w:spacing w:line="480" w:lineRule="auto"/>
              <w:ind w:right="-25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</w:t>
            </w:r>
            <w:r w:rsidR="0082168B">
              <w:rPr>
                <w:sz w:val="22"/>
                <w:lang w:val="en-US"/>
              </w:rPr>
              <w:t>ame</w:t>
            </w:r>
            <w:r w:rsidRPr="005D65C9">
              <w:rPr>
                <w:sz w:val="22"/>
                <w:lang w:val="en-US"/>
              </w:rPr>
              <w:t>:</w:t>
            </w:r>
            <w:r w:rsidRPr="005D65C9">
              <w:rPr>
                <w:color w:val="5F5F5F"/>
                <w:sz w:val="22"/>
                <w:lang w:val="en-US"/>
              </w:rPr>
              <w:tab/>
            </w:r>
          </w:p>
          <w:p w:rsidR="005D65C9" w:rsidRPr="005D65C9" w:rsidRDefault="005D65C9" w:rsidP="008A43B8">
            <w:pPr>
              <w:tabs>
                <w:tab w:val="left" w:leader="dot" w:pos="3686"/>
              </w:tabs>
              <w:spacing w:line="48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S</w:t>
            </w:r>
            <w:r w:rsidR="0082168B">
              <w:rPr>
                <w:sz w:val="22"/>
                <w:lang w:val="en-US"/>
              </w:rPr>
              <w:t>urname</w:t>
            </w:r>
            <w:r w:rsidRPr="005D65C9">
              <w:rPr>
                <w:sz w:val="22"/>
                <w:lang w:val="en-US"/>
              </w:rPr>
              <w:t>:</w:t>
            </w:r>
            <w:r w:rsidRPr="005D65C9">
              <w:rPr>
                <w:color w:val="5F5F5F"/>
                <w:sz w:val="22"/>
                <w:lang w:val="en-US"/>
              </w:rPr>
              <w:tab/>
            </w:r>
          </w:p>
          <w:p w:rsidR="005D65C9" w:rsidRPr="005D65C9" w:rsidRDefault="005D65C9" w:rsidP="008A43B8">
            <w:pPr>
              <w:tabs>
                <w:tab w:val="left" w:leader="dot" w:pos="3686"/>
              </w:tabs>
              <w:spacing w:line="48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</w:t>
            </w:r>
            <w:r w:rsidR="0082168B">
              <w:rPr>
                <w:sz w:val="22"/>
                <w:lang w:val="en-US"/>
              </w:rPr>
              <w:t>ather’s Name</w:t>
            </w:r>
            <w:r w:rsidRPr="005D65C9">
              <w:rPr>
                <w:sz w:val="22"/>
                <w:lang w:val="en-US"/>
              </w:rPr>
              <w:t>:</w:t>
            </w:r>
            <w:r w:rsidRPr="005D65C9">
              <w:rPr>
                <w:color w:val="5F5F5F"/>
                <w:sz w:val="22"/>
                <w:lang w:val="en-US"/>
              </w:rPr>
              <w:tab/>
            </w:r>
          </w:p>
          <w:p w:rsidR="005D65C9" w:rsidRPr="00FA034C" w:rsidRDefault="00FA034C" w:rsidP="008A43B8">
            <w:pPr>
              <w:tabs>
                <w:tab w:val="left" w:leader="dot" w:pos="3686"/>
              </w:tabs>
              <w:spacing w:line="480" w:lineRule="auto"/>
              <w:rPr>
                <w:sz w:val="22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4ACE27" wp14:editId="04D395CC">
                      <wp:simplePos x="0" y="0"/>
                      <wp:positionH relativeFrom="column">
                        <wp:posOffset>1774825</wp:posOffset>
                      </wp:positionH>
                      <wp:positionV relativeFrom="paragraph">
                        <wp:posOffset>295910</wp:posOffset>
                      </wp:positionV>
                      <wp:extent cx="180975" cy="180975"/>
                      <wp:effectExtent l="9525" t="9525" r="9525" b="9525"/>
                      <wp:wrapNone/>
                      <wp:docPr id="11" name="Ορθογώνι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AF89F" id="Ορθογώνιο 11" o:spid="_x0000_s1026" style="position:absolute;margin-left:139.75pt;margin-top:23.3pt;width:14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" strokecolor="gray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266E9A" wp14:editId="116DEC54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295910</wp:posOffset>
                      </wp:positionV>
                      <wp:extent cx="180975" cy="180975"/>
                      <wp:effectExtent l="9525" t="9525" r="9525" b="9525"/>
                      <wp:wrapNone/>
                      <wp:docPr id="10" name="Ορθογώνι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04B19" id="Ορθογώνιο 10" o:spid="_x0000_s1026" style="position:absolute;margin-left:52pt;margin-top:23.3pt;width:14.2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" strokecolor="gray" strokeweight="1.5pt"/>
                  </w:pict>
                </mc:Fallback>
              </mc:AlternateContent>
            </w:r>
            <w:r>
              <w:rPr>
                <w:sz w:val="22"/>
                <w:lang w:val="en-US"/>
              </w:rPr>
              <w:t>Reg. Number</w:t>
            </w:r>
            <w:r w:rsidR="005D65C9" w:rsidRPr="00FA034C">
              <w:rPr>
                <w:sz w:val="22"/>
                <w:lang w:val="en-US"/>
              </w:rPr>
              <w:t xml:space="preserve">: </w:t>
            </w:r>
            <w:r w:rsidR="005D65C9" w:rsidRPr="00FA034C">
              <w:rPr>
                <w:color w:val="5F5F5F"/>
                <w:sz w:val="22"/>
                <w:lang w:val="en-US"/>
              </w:rPr>
              <w:tab/>
            </w:r>
          </w:p>
          <w:p w:rsidR="005D65C9" w:rsidRPr="0082168B" w:rsidRDefault="00FA034C" w:rsidP="008A43B8">
            <w:pPr>
              <w:spacing w:line="480" w:lineRule="auto"/>
              <w:ind w:left="4536" w:hanging="4536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Full Time:           Part Time:</w:t>
            </w:r>
          </w:p>
          <w:p w:rsidR="005D65C9" w:rsidRPr="008A43B8" w:rsidRDefault="008A43B8" w:rsidP="008A43B8">
            <w:pPr>
              <w:tabs>
                <w:tab w:val="left" w:leader="dot" w:pos="3686"/>
              </w:tabs>
              <w:spacing w:line="480" w:lineRule="auto"/>
              <w:rPr>
                <w:color w:val="5F5F5F"/>
                <w:sz w:val="22"/>
                <w:lang w:val="en-US"/>
              </w:rPr>
            </w:pPr>
            <w:r>
              <w:rPr>
                <w:sz w:val="22"/>
                <w:lang w:val="en-US"/>
              </w:rPr>
              <w:t>Address</w:t>
            </w:r>
            <w:r w:rsidR="005D65C9" w:rsidRPr="008A43B8">
              <w:rPr>
                <w:sz w:val="22"/>
                <w:lang w:val="en-US"/>
              </w:rPr>
              <w:t>:</w:t>
            </w:r>
            <w:r w:rsidR="005D65C9" w:rsidRPr="008A43B8">
              <w:rPr>
                <w:color w:val="5F5F5F"/>
                <w:lang w:val="en-US"/>
              </w:rPr>
              <w:tab/>
            </w:r>
          </w:p>
          <w:p w:rsidR="005D65C9" w:rsidRPr="008A43B8" w:rsidRDefault="005D65C9" w:rsidP="008A43B8">
            <w:pPr>
              <w:tabs>
                <w:tab w:val="left" w:leader="dot" w:pos="3686"/>
              </w:tabs>
              <w:spacing w:line="480" w:lineRule="auto"/>
              <w:rPr>
                <w:sz w:val="22"/>
                <w:lang w:val="en-US"/>
              </w:rPr>
            </w:pPr>
            <w:r w:rsidRPr="008A43B8">
              <w:rPr>
                <w:color w:val="5F5F5F"/>
                <w:sz w:val="22"/>
                <w:lang w:val="en-US"/>
              </w:rPr>
              <w:t>………………………………………….</w:t>
            </w:r>
          </w:p>
          <w:p w:rsidR="005D65C9" w:rsidRPr="008A43B8" w:rsidRDefault="008A43B8" w:rsidP="008A43B8">
            <w:pPr>
              <w:tabs>
                <w:tab w:val="left" w:leader="dot" w:pos="3686"/>
              </w:tabs>
              <w:spacing w:line="48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Phone No</w:t>
            </w:r>
            <w:r w:rsidR="005D65C9" w:rsidRPr="008A43B8">
              <w:rPr>
                <w:sz w:val="22"/>
                <w:lang w:val="en-US"/>
              </w:rPr>
              <w:t>:</w:t>
            </w:r>
            <w:r w:rsidR="005D65C9" w:rsidRPr="008A43B8">
              <w:rPr>
                <w:color w:val="5F5F5F"/>
                <w:sz w:val="22"/>
                <w:lang w:val="en-US"/>
              </w:rPr>
              <w:tab/>
            </w:r>
          </w:p>
          <w:p w:rsidR="005D65C9" w:rsidRPr="008A43B8" w:rsidRDefault="005D65C9" w:rsidP="008A43B8">
            <w:pPr>
              <w:spacing w:line="480" w:lineRule="auto"/>
              <w:ind w:left="4536" w:hanging="4536"/>
              <w:rPr>
                <w:sz w:val="22"/>
                <w:lang w:val="en-US"/>
              </w:rPr>
            </w:pPr>
            <w:proofErr w:type="gramStart"/>
            <w:r>
              <w:rPr>
                <w:sz w:val="22"/>
                <w:lang w:val="en-US"/>
              </w:rPr>
              <w:t>e</w:t>
            </w:r>
            <w:r w:rsidRPr="008A43B8">
              <w:rPr>
                <w:sz w:val="22"/>
                <w:lang w:val="en-US"/>
              </w:rPr>
              <w:t>-</w:t>
            </w:r>
            <w:r>
              <w:rPr>
                <w:sz w:val="22"/>
                <w:lang w:val="en-US"/>
              </w:rPr>
              <w:t>mail</w:t>
            </w:r>
            <w:proofErr w:type="gramEnd"/>
            <w:r w:rsidRPr="008A43B8">
              <w:rPr>
                <w:sz w:val="22"/>
                <w:lang w:val="en-US"/>
              </w:rPr>
              <w:t>:…………………………………..</w:t>
            </w:r>
          </w:p>
          <w:p w:rsidR="005D65C9" w:rsidRPr="008A43B8" w:rsidRDefault="005D65C9" w:rsidP="008A43B8">
            <w:pPr>
              <w:rPr>
                <w:lang w:val="en-US"/>
              </w:rPr>
            </w:pPr>
          </w:p>
          <w:p w:rsidR="005D65C9" w:rsidRPr="008A43B8" w:rsidRDefault="005D65C9" w:rsidP="008A43B8">
            <w:pPr>
              <w:rPr>
                <w:lang w:val="en-US"/>
              </w:rPr>
            </w:pPr>
          </w:p>
          <w:p w:rsidR="005D65C9" w:rsidRPr="008A43B8" w:rsidRDefault="005D65C9" w:rsidP="008A43B8">
            <w:pPr>
              <w:tabs>
                <w:tab w:val="left" w:pos="1260"/>
              </w:tabs>
              <w:rPr>
                <w:lang w:val="en-US"/>
              </w:rPr>
            </w:pPr>
            <w:r w:rsidRPr="008A43B8">
              <w:rPr>
                <w:lang w:val="en-US"/>
              </w:rPr>
              <w:tab/>
            </w:r>
          </w:p>
          <w:p w:rsidR="005D65C9" w:rsidRPr="008A43B8" w:rsidRDefault="008A43B8" w:rsidP="008A43B8">
            <w:pPr>
              <w:tabs>
                <w:tab w:val="left" w:pos="1260"/>
              </w:tabs>
              <w:rPr>
                <w:lang w:val="en-US"/>
              </w:rPr>
            </w:pPr>
            <w:r>
              <w:rPr>
                <w:lang w:val="en-US"/>
              </w:rPr>
              <w:t>Chania</w:t>
            </w:r>
            <w:r w:rsidR="005D65C9" w:rsidRPr="008A43B8">
              <w:rPr>
                <w:lang w:val="en-US"/>
              </w:rPr>
              <w:t xml:space="preserve"> </w:t>
            </w:r>
            <w:r w:rsidR="005D65C9" w:rsidRPr="008A43B8">
              <w:rPr>
                <w:color w:val="5F5F5F"/>
                <w:lang w:val="en-US"/>
              </w:rPr>
              <w:t>………….</w:t>
            </w:r>
            <w:r w:rsidR="005D65C9" w:rsidRPr="008A43B8">
              <w:rPr>
                <w:lang w:val="en-US"/>
              </w:rPr>
              <w:t>20</w:t>
            </w:r>
            <w:r w:rsidR="005D65C9" w:rsidRPr="008A43B8">
              <w:rPr>
                <w:color w:val="5F5F5F"/>
                <w:lang w:val="en-US"/>
              </w:rPr>
              <w:t>…</w:t>
            </w:r>
          </w:p>
          <w:p w:rsidR="005D65C9" w:rsidRPr="008A43B8" w:rsidRDefault="005D65C9" w:rsidP="008A43B8">
            <w:pPr>
              <w:rPr>
                <w:lang w:val="en-US"/>
              </w:rPr>
            </w:pPr>
          </w:p>
          <w:p w:rsidR="005D65C9" w:rsidRPr="008A43B8" w:rsidRDefault="005D65C9" w:rsidP="008A43B8">
            <w:pPr>
              <w:rPr>
                <w:lang w:val="en-US"/>
              </w:rPr>
            </w:pPr>
          </w:p>
          <w:p w:rsidR="004B108C" w:rsidRDefault="004B108C" w:rsidP="000E195D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/>
              </w:rPr>
            </w:pPr>
          </w:p>
          <w:p w:rsidR="000E195D" w:rsidRPr="003C0420" w:rsidRDefault="004B108C" w:rsidP="000E195D">
            <w:pPr>
              <w:spacing w:after="200" w:line="276" w:lineRule="auto"/>
              <w:rPr>
                <w:rFonts w:eastAsia="Calibri"/>
                <w:b/>
                <w:color w:val="auto"/>
                <w:sz w:val="22"/>
                <w:szCs w:val="22"/>
                <w:lang w:val="en-US" w:eastAsia="en-US"/>
              </w:rPr>
            </w:pPr>
            <w:r w:rsidRPr="004B108C">
              <w:rPr>
                <w:rFonts w:eastAsia="Calibri"/>
                <w:b/>
                <w:color w:val="auto"/>
                <w:sz w:val="22"/>
                <w:szCs w:val="22"/>
                <w:lang w:val="en-US" w:eastAsia="en-US"/>
              </w:rPr>
              <w:t>Please mind</w:t>
            </w:r>
            <w:r w:rsidR="000E195D" w:rsidRPr="003C0420">
              <w:rPr>
                <w:rFonts w:eastAsia="Calibri"/>
                <w:b/>
                <w:color w:val="auto"/>
                <w:sz w:val="22"/>
                <w:szCs w:val="22"/>
                <w:lang w:val="en-US" w:eastAsia="en-US"/>
              </w:rPr>
              <w:t xml:space="preserve">: </w:t>
            </w:r>
          </w:p>
          <w:p w:rsidR="000E195D" w:rsidRPr="000E195D" w:rsidRDefault="000E195D" w:rsidP="000E195D">
            <w:pPr>
              <w:spacing w:after="200" w:line="276" w:lineRule="auto"/>
              <w:jc w:val="both"/>
              <w:rPr>
                <w:rFonts w:eastAsia="Calibri"/>
                <w:b/>
                <w:color w:val="auto"/>
                <w:sz w:val="20"/>
                <w:szCs w:val="20"/>
                <w:lang w:val="en-US" w:eastAsia="en-US"/>
              </w:rPr>
            </w:pPr>
            <w:r w:rsidRPr="004B108C">
              <w:rPr>
                <w:rFonts w:eastAsia="Calibri"/>
                <w:b/>
                <w:color w:val="auto"/>
                <w:sz w:val="20"/>
                <w:szCs w:val="20"/>
                <w:lang w:val="en-US" w:eastAsia="en-US"/>
              </w:rPr>
              <w:t xml:space="preserve">The application </w:t>
            </w:r>
            <w:proofErr w:type="gramStart"/>
            <w:r w:rsidRPr="004B108C">
              <w:rPr>
                <w:rFonts w:eastAsia="Calibri"/>
                <w:b/>
                <w:color w:val="auto"/>
                <w:sz w:val="20"/>
                <w:szCs w:val="20"/>
                <w:lang w:val="en-US" w:eastAsia="en-US"/>
              </w:rPr>
              <w:t>must be preferably submitted</w:t>
            </w:r>
            <w:proofErr w:type="gramEnd"/>
            <w:r w:rsidRPr="004B108C">
              <w:rPr>
                <w:rFonts w:eastAsia="Calibri"/>
                <w:b/>
                <w:color w:val="auto"/>
                <w:sz w:val="20"/>
                <w:szCs w:val="20"/>
                <w:lang w:val="en-US" w:eastAsia="en-US"/>
              </w:rPr>
              <w:t xml:space="preserve"> before the beginning of the Semester / Academic Year for which you apply for,</w:t>
            </w:r>
            <w:r w:rsidR="006B2E72" w:rsidRPr="004B108C">
              <w:rPr>
                <w:rFonts w:eastAsia="Calibri"/>
                <w:b/>
                <w:color w:val="auto"/>
                <w:sz w:val="20"/>
                <w:szCs w:val="20"/>
                <w:lang w:val="en-US" w:eastAsia="en-US"/>
              </w:rPr>
              <w:t xml:space="preserve"> and no later than the courses’ declaration call deadline</w:t>
            </w:r>
            <w:r w:rsidR="00A74D45" w:rsidRPr="004B108C">
              <w:rPr>
                <w:rFonts w:eastAsia="Calibri"/>
                <w:b/>
                <w:color w:val="auto"/>
                <w:sz w:val="20"/>
                <w:szCs w:val="20"/>
                <w:lang w:val="en-US" w:eastAsia="en-US"/>
              </w:rPr>
              <w:t xml:space="preserve">. Should any </w:t>
            </w:r>
            <w:r w:rsidR="00ED0E59" w:rsidRPr="004B108C">
              <w:rPr>
                <w:rFonts w:eastAsia="Calibri"/>
                <w:b/>
                <w:color w:val="auto"/>
                <w:sz w:val="20"/>
                <w:szCs w:val="20"/>
                <w:lang w:val="en-US" w:eastAsia="en-US"/>
              </w:rPr>
              <w:t>special reasons</w:t>
            </w:r>
            <w:r w:rsidR="00A74D45" w:rsidRPr="004B108C">
              <w:rPr>
                <w:rFonts w:eastAsia="Calibri"/>
                <w:b/>
                <w:color w:val="auto"/>
                <w:sz w:val="20"/>
                <w:szCs w:val="20"/>
                <w:lang w:val="en-US" w:eastAsia="en-US"/>
              </w:rPr>
              <w:t xml:space="preserve"> occur (major health problem </w:t>
            </w:r>
            <w:proofErr w:type="spellStart"/>
            <w:r w:rsidR="00A74D45" w:rsidRPr="004B108C">
              <w:rPr>
                <w:rFonts w:eastAsia="Calibri"/>
                <w:b/>
                <w:color w:val="auto"/>
                <w:sz w:val="20"/>
                <w:szCs w:val="20"/>
                <w:lang w:val="en-US" w:eastAsia="en-US"/>
              </w:rPr>
              <w:t>etc</w:t>
            </w:r>
            <w:proofErr w:type="spellEnd"/>
            <w:r w:rsidR="00A74D45" w:rsidRPr="004B108C">
              <w:rPr>
                <w:rFonts w:eastAsia="Calibri"/>
                <w:b/>
                <w:color w:val="auto"/>
                <w:sz w:val="20"/>
                <w:szCs w:val="20"/>
                <w:lang w:val="en-US" w:eastAsia="en-US"/>
              </w:rPr>
              <w:t>)</w:t>
            </w:r>
            <w:proofErr w:type="gramStart"/>
            <w:r w:rsidR="005C2261">
              <w:rPr>
                <w:rFonts w:eastAsia="Calibri"/>
                <w:b/>
                <w:color w:val="auto"/>
                <w:sz w:val="20"/>
                <w:szCs w:val="20"/>
                <w:lang w:val="en-US" w:eastAsia="en-US"/>
              </w:rPr>
              <w:t>,</w:t>
            </w:r>
            <w:proofErr w:type="gramEnd"/>
            <w:r w:rsidR="005C2261">
              <w:rPr>
                <w:rFonts w:eastAsia="Calibri"/>
                <w:b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="00197C29" w:rsidRPr="004B108C">
              <w:rPr>
                <w:rFonts w:eastAsia="Calibri"/>
                <w:b/>
                <w:color w:val="auto"/>
                <w:sz w:val="20"/>
                <w:szCs w:val="20"/>
                <w:lang w:val="en-US" w:eastAsia="en-US"/>
              </w:rPr>
              <w:t>the application will be considered out of the stated dates</w:t>
            </w:r>
            <w:r w:rsidRPr="000E195D">
              <w:rPr>
                <w:rFonts w:eastAsia="Calibri"/>
                <w:b/>
                <w:color w:val="auto"/>
                <w:sz w:val="20"/>
                <w:szCs w:val="20"/>
                <w:lang w:val="en-US" w:eastAsia="en-US"/>
              </w:rPr>
              <w:t>.</w:t>
            </w:r>
          </w:p>
          <w:p w:rsidR="000E195D" w:rsidRPr="000E195D" w:rsidRDefault="000E195D" w:rsidP="000E195D">
            <w:pPr>
              <w:spacing w:after="200" w:line="276" w:lineRule="auto"/>
              <w:rPr>
                <w:rFonts w:eastAsia="Calibri"/>
                <w:color w:val="auto"/>
                <w:sz w:val="22"/>
                <w:szCs w:val="22"/>
                <w:lang w:val="en-US" w:eastAsia="en-US"/>
              </w:rPr>
            </w:pPr>
          </w:p>
          <w:p w:rsidR="000E195D" w:rsidRPr="000E195D" w:rsidRDefault="009B6C8B" w:rsidP="000E195D">
            <w:pPr>
              <w:rPr>
                <w:rFonts w:eastAsia="Calibri"/>
                <w:i/>
                <w:color w:val="auto"/>
                <w:sz w:val="22"/>
                <w:szCs w:val="22"/>
                <w:lang w:val="en-US" w:eastAsia="en-US"/>
              </w:rPr>
            </w:pPr>
            <w:r w:rsidRPr="004B108C">
              <w:rPr>
                <w:rFonts w:eastAsia="Calibri"/>
                <w:i/>
                <w:color w:val="auto"/>
                <w:sz w:val="22"/>
                <w:szCs w:val="22"/>
                <w:lang w:val="en-US" w:eastAsia="en-US"/>
              </w:rPr>
              <w:t>Along with this document, the applicant should submit</w:t>
            </w:r>
            <w:r w:rsidR="000E195D" w:rsidRPr="000E195D">
              <w:rPr>
                <w:rFonts w:eastAsia="Calibri"/>
                <w:i/>
                <w:color w:val="auto"/>
                <w:sz w:val="22"/>
                <w:szCs w:val="22"/>
                <w:lang w:val="en-US" w:eastAsia="en-US"/>
              </w:rPr>
              <w:t>:</w:t>
            </w:r>
          </w:p>
          <w:p w:rsidR="000E195D" w:rsidRPr="000E195D" w:rsidRDefault="000E195D" w:rsidP="000E195D">
            <w:pPr>
              <w:rPr>
                <w:rFonts w:eastAsia="Calibri"/>
                <w:i/>
                <w:color w:val="auto"/>
                <w:sz w:val="22"/>
                <w:szCs w:val="22"/>
                <w:lang w:val="en-US" w:eastAsia="en-US"/>
              </w:rPr>
            </w:pPr>
          </w:p>
          <w:p w:rsidR="009B6C8B" w:rsidRPr="004B108C" w:rsidRDefault="009B6C8B" w:rsidP="009B6C8B">
            <w:pPr>
              <w:pStyle w:val="a6"/>
              <w:numPr>
                <w:ilvl w:val="0"/>
                <w:numId w:val="2"/>
              </w:numPr>
              <w:rPr>
                <w:rFonts w:eastAsia="Calibri"/>
                <w:color w:val="auto"/>
                <w:sz w:val="22"/>
                <w:szCs w:val="22"/>
                <w:lang w:val="en-US" w:eastAsia="en-US"/>
              </w:rPr>
            </w:pPr>
            <w:proofErr w:type="spellStart"/>
            <w:r w:rsidRPr="004B108C">
              <w:rPr>
                <w:rFonts w:eastAsia="Calibri"/>
                <w:color w:val="auto"/>
                <w:sz w:val="22"/>
                <w:szCs w:val="22"/>
                <w:lang w:val="en-US" w:eastAsia="en-US"/>
              </w:rPr>
              <w:t>His/Her</w:t>
            </w:r>
            <w:proofErr w:type="spellEnd"/>
            <w:r w:rsidRPr="004B108C">
              <w:rPr>
                <w:rFonts w:eastAsia="Calibri"/>
                <w:color w:val="auto"/>
                <w:sz w:val="22"/>
                <w:szCs w:val="22"/>
                <w:lang w:val="en-US" w:eastAsia="en-US"/>
              </w:rPr>
              <w:t xml:space="preserve"> Academic ID </w:t>
            </w:r>
          </w:p>
          <w:p w:rsidR="000E195D" w:rsidRPr="004B108C" w:rsidRDefault="009B6C8B" w:rsidP="009B6C8B">
            <w:pPr>
              <w:pStyle w:val="a6"/>
              <w:numPr>
                <w:ilvl w:val="0"/>
                <w:numId w:val="2"/>
              </w:numPr>
              <w:rPr>
                <w:rFonts w:eastAsia="Calibri"/>
                <w:color w:val="auto"/>
                <w:sz w:val="22"/>
                <w:szCs w:val="22"/>
                <w:lang w:val="en-US" w:eastAsia="en-US"/>
              </w:rPr>
            </w:pPr>
            <w:r w:rsidRPr="004B108C">
              <w:rPr>
                <w:rFonts w:eastAsia="Calibri"/>
                <w:color w:val="auto"/>
                <w:sz w:val="22"/>
                <w:szCs w:val="22"/>
                <w:lang w:val="en-US" w:eastAsia="en-US"/>
              </w:rPr>
              <w:t>Health Booklet (if issued)</w:t>
            </w:r>
          </w:p>
          <w:p w:rsidR="000E195D" w:rsidRPr="000E195D" w:rsidRDefault="000E195D" w:rsidP="000E195D">
            <w:pPr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  <w:p w:rsidR="005D65C9" w:rsidRPr="000E195D" w:rsidRDefault="005D65C9" w:rsidP="008A43B8">
            <w:pPr>
              <w:rPr>
                <w:b/>
                <w:bCs/>
                <w:sz w:val="40"/>
              </w:rPr>
            </w:pPr>
          </w:p>
        </w:tc>
        <w:tc>
          <w:tcPr>
            <w:tcW w:w="4851" w:type="dxa"/>
          </w:tcPr>
          <w:p w:rsidR="005D65C9" w:rsidRPr="000E195D" w:rsidRDefault="005D65C9" w:rsidP="008A43B8">
            <w:pPr>
              <w:tabs>
                <w:tab w:val="left" w:pos="1296"/>
              </w:tabs>
              <w:ind w:left="317"/>
              <w:rPr>
                <w:sz w:val="22"/>
              </w:rPr>
            </w:pPr>
          </w:p>
          <w:p w:rsidR="005D65C9" w:rsidRPr="000E195D" w:rsidRDefault="005D65C9" w:rsidP="008A43B8">
            <w:pPr>
              <w:tabs>
                <w:tab w:val="left" w:pos="1296"/>
              </w:tabs>
              <w:ind w:left="317"/>
              <w:rPr>
                <w:sz w:val="22"/>
              </w:rPr>
            </w:pPr>
            <w:r w:rsidRPr="000E195D">
              <w:rPr>
                <w:sz w:val="22"/>
              </w:rPr>
              <w:tab/>
            </w:r>
          </w:p>
          <w:p w:rsidR="005D65C9" w:rsidRPr="000E195D" w:rsidRDefault="005D65C9" w:rsidP="008A43B8">
            <w:pPr>
              <w:tabs>
                <w:tab w:val="left" w:pos="1296"/>
              </w:tabs>
              <w:ind w:left="317"/>
              <w:rPr>
                <w:sz w:val="22"/>
              </w:rPr>
            </w:pPr>
          </w:p>
          <w:p w:rsidR="005D65C9" w:rsidRPr="000E195D" w:rsidRDefault="005D65C9" w:rsidP="008A43B8">
            <w:pPr>
              <w:tabs>
                <w:tab w:val="left" w:pos="1296"/>
              </w:tabs>
              <w:ind w:left="317"/>
              <w:rPr>
                <w:sz w:val="22"/>
              </w:rPr>
            </w:pPr>
          </w:p>
          <w:p w:rsidR="005D65C9" w:rsidRPr="001D53E7" w:rsidRDefault="00BC1CDE" w:rsidP="000E3A57">
            <w:pPr>
              <w:tabs>
                <w:tab w:val="left" w:pos="1296"/>
              </w:tabs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To</w:t>
            </w:r>
            <w:r w:rsidR="005D65C9" w:rsidRPr="001D53E7">
              <w:rPr>
                <w:b/>
                <w:sz w:val="22"/>
                <w:lang w:val="en-US"/>
              </w:rPr>
              <w:t>:</w:t>
            </w:r>
          </w:p>
          <w:p w:rsidR="003C0420" w:rsidRDefault="003C0420" w:rsidP="003C0420">
            <w:pPr>
              <w:tabs>
                <w:tab w:val="left" w:pos="1296"/>
              </w:tabs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The TUC Production Engineering and Management School’s Administration Office</w:t>
            </w:r>
          </w:p>
          <w:p w:rsidR="005D65C9" w:rsidRPr="001D53E7" w:rsidRDefault="005D65C9" w:rsidP="008A43B8">
            <w:pPr>
              <w:ind w:left="317"/>
              <w:rPr>
                <w:sz w:val="22"/>
                <w:lang w:val="en-US"/>
              </w:rPr>
            </w:pPr>
          </w:p>
          <w:p w:rsidR="005D65C9" w:rsidRPr="001D53E7" w:rsidRDefault="005D65C9" w:rsidP="00980365">
            <w:pPr>
              <w:ind w:left="317"/>
              <w:rPr>
                <w:sz w:val="22"/>
                <w:lang w:val="en-US"/>
              </w:rPr>
            </w:pPr>
          </w:p>
          <w:p w:rsidR="00CF2BE8" w:rsidRDefault="00FA5AAD" w:rsidP="00980365">
            <w:pPr>
              <w:pStyle w:val="a3"/>
              <w:spacing w:before="240" w:line="240" w:lineRule="auto"/>
              <w:ind w:left="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I wish to suspend my studies </w:t>
            </w:r>
            <w:r w:rsidR="00CF2BE8">
              <w:rPr>
                <w:sz w:val="22"/>
                <w:lang w:val="en-US"/>
              </w:rPr>
              <w:t xml:space="preserve">for: </w:t>
            </w:r>
          </w:p>
          <w:p w:rsidR="00CF2BE8" w:rsidRDefault="00CF2BE8" w:rsidP="00980365">
            <w:pPr>
              <w:pStyle w:val="a3"/>
              <w:spacing w:before="240" w:line="240" w:lineRule="auto"/>
              <w:ind w:left="0"/>
              <w:jc w:val="both"/>
              <w:rPr>
                <w:rFonts w:cs="Calibri"/>
                <w:lang w:val="en-US"/>
              </w:rPr>
            </w:pPr>
            <w:r w:rsidRPr="00CF2BE8">
              <w:rPr>
                <w:rFonts w:cs="Calibri"/>
                <w:b/>
                <w:sz w:val="32"/>
                <w:szCs w:val="32"/>
                <w:lang w:val="en-US"/>
              </w:rPr>
              <w:t>□</w:t>
            </w:r>
            <w:r w:rsidRPr="00CF2BE8">
              <w:rPr>
                <w:rFonts w:cs="Calibri"/>
                <w:b/>
                <w:lang w:val="en-US"/>
              </w:rPr>
              <w:t xml:space="preserve"> </w:t>
            </w:r>
            <w:r>
              <w:rPr>
                <w:rFonts w:cs="Calibri"/>
                <w:b/>
                <w:lang w:val="en-US"/>
              </w:rPr>
              <w:t xml:space="preserve">…….. semester/s </w:t>
            </w:r>
            <w:r w:rsidRPr="00CF2BE8">
              <w:rPr>
                <w:rFonts w:cs="Calibri"/>
                <w:lang w:val="en-US"/>
              </w:rPr>
              <w:t>(please state)</w:t>
            </w:r>
            <w:r>
              <w:rPr>
                <w:rFonts w:cs="Calibri"/>
                <w:lang w:val="en-US"/>
              </w:rPr>
              <w:t>:</w:t>
            </w:r>
          </w:p>
          <w:p w:rsidR="0084668A" w:rsidRDefault="00CF2BE8" w:rsidP="00980365">
            <w:pPr>
              <w:pStyle w:val="a3"/>
              <w:numPr>
                <w:ilvl w:val="0"/>
                <w:numId w:val="1"/>
              </w:numPr>
              <w:spacing w:before="240" w:line="24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Winter Semester 20…/ 20…</w:t>
            </w:r>
          </w:p>
          <w:p w:rsidR="00CF2BE8" w:rsidRDefault="00CF2BE8" w:rsidP="00980365">
            <w:pPr>
              <w:pStyle w:val="a3"/>
              <w:numPr>
                <w:ilvl w:val="0"/>
                <w:numId w:val="1"/>
              </w:numPr>
              <w:spacing w:before="240" w:line="24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Spring Semester 20… / 20...</w:t>
            </w:r>
          </w:p>
          <w:p w:rsidR="00CF2BE8" w:rsidRDefault="00CF2BE8" w:rsidP="00980365">
            <w:pPr>
              <w:pStyle w:val="a3"/>
              <w:numPr>
                <w:ilvl w:val="0"/>
                <w:numId w:val="1"/>
              </w:numPr>
              <w:spacing w:before="240" w:line="24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Winter Semester 20… / 20… up to Spring Semester 20… / 20…</w:t>
            </w:r>
          </w:p>
          <w:p w:rsidR="00CF2BE8" w:rsidRDefault="00CF2BE8" w:rsidP="00980365">
            <w:pPr>
              <w:pStyle w:val="a3"/>
              <w:numPr>
                <w:ilvl w:val="0"/>
                <w:numId w:val="1"/>
              </w:numPr>
              <w:spacing w:before="240" w:line="24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Spring Semester 20… / 20… up to Winter Semester 20… / 20…</w:t>
            </w:r>
          </w:p>
          <w:p w:rsidR="00CF2BE8" w:rsidRDefault="00CF2BE8" w:rsidP="00980365">
            <w:pPr>
              <w:pStyle w:val="a3"/>
              <w:spacing w:before="240" w:line="240" w:lineRule="auto"/>
              <w:ind w:left="0"/>
              <w:jc w:val="both"/>
              <w:rPr>
                <w:rFonts w:cs="Calibri"/>
                <w:lang w:val="en-US"/>
              </w:rPr>
            </w:pPr>
            <w:r w:rsidRPr="00CF2BE8">
              <w:rPr>
                <w:rFonts w:cs="Calibri"/>
                <w:b/>
                <w:sz w:val="32"/>
                <w:szCs w:val="32"/>
                <w:lang w:val="en-US"/>
              </w:rPr>
              <w:t>□</w:t>
            </w:r>
            <w:r w:rsidRPr="00CF2BE8">
              <w:rPr>
                <w:rFonts w:cs="Calibri"/>
                <w:b/>
                <w:lang w:val="en-US"/>
              </w:rPr>
              <w:t xml:space="preserve"> </w:t>
            </w:r>
            <w:r>
              <w:rPr>
                <w:rFonts w:cs="Calibri"/>
                <w:b/>
                <w:lang w:val="en-US"/>
              </w:rPr>
              <w:t xml:space="preserve">…….. Academic Year/s </w:t>
            </w:r>
            <w:r w:rsidRPr="00CF2BE8">
              <w:rPr>
                <w:rFonts w:cs="Calibri"/>
                <w:lang w:val="en-US"/>
              </w:rPr>
              <w:t>(please state)</w:t>
            </w:r>
            <w:r>
              <w:rPr>
                <w:rFonts w:cs="Calibri"/>
                <w:lang w:val="en-US"/>
              </w:rPr>
              <w:t>:</w:t>
            </w:r>
          </w:p>
          <w:p w:rsidR="00CF2BE8" w:rsidRDefault="00DE1147" w:rsidP="00980365">
            <w:pPr>
              <w:pStyle w:val="a3"/>
              <w:spacing w:before="240" w:line="240" w:lineRule="auto"/>
              <w:ind w:left="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Academic Year/s:</w:t>
            </w:r>
          </w:p>
          <w:p w:rsidR="00DE1147" w:rsidRDefault="00DE1147" w:rsidP="00980365">
            <w:pPr>
              <w:pStyle w:val="a3"/>
              <w:spacing w:before="240" w:line="240" w:lineRule="auto"/>
              <w:ind w:left="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20… / 20…, 20… / 20…,</w:t>
            </w:r>
            <w:r w:rsidR="00980365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20… / 20…</w:t>
            </w:r>
            <w:proofErr w:type="gramStart"/>
            <w:r>
              <w:rPr>
                <w:sz w:val="22"/>
                <w:lang w:val="en-US"/>
              </w:rPr>
              <w:t>,</w:t>
            </w:r>
            <w:r w:rsidR="00980365">
              <w:rPr>
                <w:sz w:val="22"/>
                <w:lang w:val="en-US"/>
              </w:rPr>
              <w:t>20</w:t>
            </w:r>
            <w:proofErr w:type="gramEnd"/>
            <w:r w:rsidR="00980365">
              <w:rPr>
                <w:sz w:val="22"/>
                <w:lang w:val="en-US"/>
              </w:rPr>
              <w:t xml:space="preserve">… / 20… </w:t>
            </w:r>
          </w:p>
          <w:p w:rsidR="0084668A" w:rsidRPr="00E221FA" w:rsidRDefault="00E221FA" w:rsidP="00980365">
            <w:pPr>
              <w:pStyle w:val="a3"/>
              <w:spacing w:before="240" w:line="240" w:lineRule="auto"/>
              <w:ind w:left="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This application is submitted due to 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bookmarkStart w:id="0" w:name="_GoBack"/>
            <w:bookmarkEnd w:id="0"/>
          </w:p>
          <w:p w:rsidR="005D65C9" w:rsidRPr="0017749D" w:rsidRDefault="005D65C9" w:rsidP="00980365">
            <w:pPr>
              <w:pStyle w:val="a3"/>
              <w:spacing w:before="120" w:line="240" w:lineRule="auto"/>
              <w:ind w:left="774" w:hanging="456"/>
              <w:rPr>
                <w:sz w:val="22"/>
                <w:lang w:val="en-US"/>
              </w:rPr>
            </w:pPr>
            <w:r w:rsidRPr="0017749D">
              <w:rPr>
                <w:b/>
                <w:bCs/>
                <w:i/>
                <w:iCs/>
                <w:sz w:val="22"/>
                <w:lang w:val="en-US"/>
              </w:rPr>
              <w:tab/>
            </w:r>
            <w:r w:rsidRPr="0017749D">
              <w:rPr>
                <w:sz w:val="22"/>
                <w:szCs w:val="22"/>
                <w:lang w:val="en-US"/>
              </w:rPr>
              <w:t xml:space="preserve"> </w:t>
            </w:r>
            <w:r w:rsidRPr="0017749D">
              <w:rPr>
                <w:i/>
                <w:sz w:val="22"/>
                <w:lang w:val="en-US"/>
              </w:rPr>
              <w:t xml:space="preserve">    </w:t>
            </w:r>
          </w:p>
          <w:p w:rsidR="005D65C9" w:rsidRPr="00FA5AAD" w:rsidRDefault="00CB7EEA" w:rsidP="00980365">
            <w:pPr>
              <w:ind w:left="317"/>
              <w:jc w:val="center"/>
              <w:rPr>
                <w:sz w:val="22"/>
                <w:lang w:val="en-US"/>
              </w:rPr>
            </w:pPr>
            <w:r w:rsidRPr="00CB7EEA">
              <w:rPr>
                <w:sz w:val="22"/>
                <w:lang w:val="en-US"/>
              </w:rPr>
              <w:t xml:space="preserve">Respectfully yours, </w:t>
            </w:r>
            <w:r>
              <w:rPr>
                <w:sz w:val="22"/>
                <w:lang w:val="en-US"/>
              </w:rPr>
              <w:t xml:space="preserve"> </w:t>
            </w:r>
          </w:p>
          <w:p w:rsidR="005D65C9" w:rsidRPr="00FA5AAD" w:rsidRDefault="005D65C9" w:rsidP="00980365">
            <w:pPr>
              <w:ind w:left="317"/>
              <w:jc w:val="center"/>
              <w:rPr>
                <w:sz w:val="22"/>
                <w:lang w:val="en-US"/>
              </w:rPr>
            </w:pPr>
          </w:p>
          <w:p w:rsidR="005D65C9" w:rsidRPr="00FA5AAD" w:rsidRDefault="005D65C9" w:rsidP="00980365">
            <w:pPr>
              <w:ind w:left="317"/>
              <w:jc w:val="center"/>
              <w:rPr>
                <w:color w:val="5F5F5F"/>
                <w:sz w:val="22"/>
                <w:lang w:val="en-US"/>
              </w:rPr>
            </w:pPr>
          </w:p>
          <w:p w:rsidR="005D65C9" w:rsidRPr="00FA5AAD" w:rsidRDefault="005D65C9" w:rsidP="00980365">
            <w:pPr>
              <w:ind w:left="317"/>
              <w:jc w:val="center"/>
              <w:rPr>
                <w:color w:val="5F5F5F"/>
                <w:sz w:val="22"/>
                <w:lang w:val="en-US"/>
              </w:rPr>
            </w:pPr>
            <w:r w:rsidRPr="00FA5AAD">
              <w:rPr>
                <w:color w:val="5F5F5F"/>
                <w:sz w:val="22"/>
                <w:lang w:val="en-US"/>
              </w:rPr>
              <w:t>…………………………..</w:t>
            </w:r>
          </w:p>
        </w:tc>
      </w:tr>
    </w:tbl>
    <w:p w:rsidR="002B30E4" w:rsidRPr="0082168B" w:rsidRDefault="002B30E4" w:rsidP="00CF2BE8">
      <w:pPr>
        <w:rPr>
          <w:lang w:val="en-US"/>
        </w:rPr>
      </w:pPr>
    </w:p>
    <w:sectPr w:rsidR="002B30E4" w:rsidRPr="008216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962" w:rsidRDefault="00DB1962" w:rsidP="008A43B8">
      <w:r>
        <w:separator/>
      </w:r>
    </w:p>
  </w:endnote>
  <w:endnote w:type="continuationSeparator" w:id="0">
    <w:p w:rsidR="00DB1962" w:rsidRDefault="00DB1962" w:rsidP="008A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68A" w:rsidRDefault="008466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68A" w:rsidRPr="0084668A" w:rsidRDefault="0084668A" w:rsidP="0084668A">
    <w:pPr>
      <w:tabs>
        <w:tab w:val="center" w:pos="4153"/>
        <w:tab w:val="right" w:pos="8306"/>
      </w:tabs>
      <w:rPr>
        <w:rFonts w:ascii="Bookman Old Style" w:hAnsi="Bookman Old Style" w:cs="Times New Roman"/>
        <w:color w:val="auto"/>
        <w:sz w:val="20"/>
        <w:szCs w:val="20"/>
        <w:lang w:val="en-US"/>
      </w:rPr>
    </w:pPr>
    <w:r>
      <w:rPr>
        <w:rFonts w:ascii="Bookman Old Style" w:hAnsi="Bookman Old Style" w:cs="Times New Roman"/>
        <w:color w:val="auto"/>
        <w:sz w:val="20"/>
        <w:szCs w:val="20"/>
        <w:lang w:val="en-US"/>
      </w:rPr>
      <w:t>This</w:t>
    </w:r>
    <w:r w:rsidRPr="0084668A">
      <w:rPr>
        <w:rFonts w:ascii="Bookman Old Style" w:hAnsi="Bookman Old Style" w:cs="Times New Roman"/>
        <w:color w:val="auto"/>
        <w:sz w:val="20"/>
        <w:szCs w:val="20"/>
        <w:lang w:val="en-US"/>
      </w:rPr>
      <w:t xml:space="preserve"> </w:t>
    </w:r>
    <w:r>
      <w:rPr>
        <w:rFonts w:ascii="Bookman Old Style" w:hAnsi="Bookman Old Style" w:cs="Times New Roman"/>
        <w:color w:val="auto"/>
        <w:sz w:val="20"/>
        <w:szCs w:val="20"/>
        <w:lang w:val="en-US"/>
      </w:rPr>
      <w:t>document</w:t>
    </w:r>
    <w:r w:rsidRPr="0084668A">
      <w:rPr>
        <w:rFonts w:ascii="Bookman Old Style" w:hAnsi="Bookman Old Style" w:cs="Times New Roman"/>
        <w:color w:val="auto"/>
        <w:sz w:val="20"/>
        <w:szCs w:val="20"/>
        <w:lang w:val="en-US"/>
      </w:rPr>
      <w:t xml:space="preserve"> </w:t>
    </w:r>
    <w:r>
      <w:rPr>
        <w:rFonts w:ascii="Bookman Old Style" w:hAnsi="Bookman Old Style" w:cs="Times New Roman"/>
        <w:color w:val="auto"/>
        <w:sz w:val="20"/>
        <w:szCs w:val="20"/>
        <w:lang w:val="en-US"/>
      </w:rPr>
      <w:t>should</w:t>
    </w:r>
    <w:r w:rsidRPr="0084668A">
      <w:rPr>
        <w:rFonts w:ascii="Bookman Old Style" w:hAnsi="Bookman Old Style" w:cs="Times New Roman"/>
        <w:color w:val="auto"/>
        <w:sz w:val="20"/>
        <w:szCs w:val="20"/>
        <w:lang w:val="en-US"/>
      </w:rPr>
      <w:t xml:space="preserve"> </w:t>
    </w:r>
    <w:r>
      <w:rPr>
        <w:rFonts w:ascii="Bookman Old Style" w:hAnsi="Bookman Old Style" w:cs="Times New Roman"/>
        <w:color w:val="auto"/>
        <w:sz w:val="20"/>
        <w:szCs w:val="20"/>
        <w:lang w:val="en-US"/>
      </w:rPr>
      <w:t>be</w:t>
    </w:r>
    <w:r w:rsidRPr="0084668A">
      <w:rPr>
        <w:rFonts w:ascii="Bookman Old Style" w:hAnsi="Bookman Old Style" w:cs="Times New Roman"/>
        <w:color w:val="auto"/>
        <w:sz w:val="20"/>
        <w:szCs w:val="20"/>
        <w:lang w:val="en-US"/>
      </w:rPr>
      <w:t xml:space="preserve"> </w:t>
    </w:r>
    <w:r>
      <w:rPr>
        <w:rFonts w:ascii="Bookman Old Style" w:hAnsi="Bookman Old Style" w:cs="Times New Roman"/>
        <w:color w:val="auto"/>
        <w:sz w:val="20"/>
        <w:szCs w:val="20"/>
        <w:lang w:val="en-US"/>
      </w:rPr>
      <w:t xml:space="preserve">forwarded to </w:t>
    </w:r>
    <w:hyperlink r:id="rId1" w:history="1">
      <w:r w:rsidRPr="0084668A">
        <w:rPr>
          <w:rFonts w:ascii="Bookman Old Style" w:hAnsi="Bookman Old Style" w:cs="Times New Roman"/>
          <w:color w:val="0000FF"/>
          <w:sz w:val="20"/>
          <w:szCs w:val="20"/>
          <w:u w:val="single"/>
          <w:lang w:val="en-US"/>
        </w:rPr>
        <w:t>info@dpem.tuc.gr</w:t>
      </w:r>
    </w:hyperlink>
    <w:r w:rsidRPr="0084668A">
      <w:rPr>
        <w:rFonts w:ascii="Bookman Old Style" w:hAnsi="Bookman Old Style" w:cs="Times New Roman"/>
        <w:color w:val="auto"/>
        <w:sz w:val="20"/>
        <w:szCs w:val="20"/>
        <w:lang w:val="en-US"/>
      </w:rPr>
      <w:t xml:space="preserve"> </w:t>
    </w:r>
  </w:p>
  <w:p w:rsidR="0084668A" w:rsidRPr="0084668A" w:rsidRDefault="0084668A" w:rsidP="0084668A">
    <w:pPr>
      <w:tabs>
        <w:tab w:val="center" w:pos="4153"/>
        <w:tab w:val="right" w:pos="8306"/>
      </w:tabs>
      <w:rPr>
        <w:rFonts w:ascii="Times New Roman" w:hAnsi="Times New Roman" w:cs="Times New Roman"/>
        <w:color w:val="auto"/>
        <w:sz w:val="20"/>
        <w:szCs w:val="20"/>
        <w:lang w:val="en-US"/>
      </w:rPr>
    </w:pPr>
  </w:p>
  <w:p w:rsidR="0084668A" w:rsidRPr="0084668A" w:rsidRDefault="0084668A">
    <w:pPr>
      <w:pStyle w:val="a5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68A" w:rsidRDefault="008466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962" w:rsidRDefault="00DB1962" w:rsidP="008A43B8">
      <w:r>
        <w:separator/>
      </w:r>
    </w:p>
  </w:footnote>
  <w:footnote w:type="continuationSeparator" w:id="0">
    <w:p w:rsidR="00DB1962" w:rsidRDefault="00DB1962" w:rsidP="008A4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68A" w:rsidRDefault="0084668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68A" w:rsidRDefault="0084668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68A" w:rsidRDefault="0084668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7601A"/>
    <w:multiLevelType w:val="hybridMultilevel"/>
    <w:tmpl w:val="017EADA4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0EE1F62"/>
    <w:multiLevelType w:val="hybridMultilevel"/>
    <w:tmpl w:val="5D24BAC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C9"/>
    <w:rsid w:val="000E195D"/>
    <w:rsid w:val="000E3A57"/>
    <w:rsid w:val="0017749D"/>
    <w:rsid w:val="00197C29"/>
    <w:rsid w:val="001D53E7"/>
    <w:rsid w:val="001F5B09"/>
    <w:rsid w:val="00214C42"/>
    <w:rsid w:val="00233034"/>
    <w:rsid w:val="0025772F"/>
    <w:rsid w:val="002B30E4"/>
    <w:rsid w:val="00362C25"/>
    <w:rsid w:val="0037578D"/>
    <w:rsid w:val="00397110"/>
    <w:rsid w:val="003C0420"/>
    <w:rsid w:val="004B108C"/>
    <w:rsid w:val="004C16E7"/>
    <w:rsid w:val="00516A95"/>
    <w:rsid w:val="00527A0B"/>
    <w:rsid w:val="005C2261"/>
    <w:rsid w:val="005D65C9"/>
    <w:rsid w:val="006824F6"/>
    <w:rsid w:val="006B2E72"/>
    <w:rsid w:val="006E7DF7"/>
    <w:rsid w:val="0072539B"/>
    <w:rsid w:val="007E7193"/>
    <w:rsid w:val="007F3208"/>
    <w:rsid w:val="0082168B"/>
    <w:rsid w:val="0084668A"/>
    <w:rsid w:val="008A43B8"/>
    <w:rsid w:val="00905ADF"/>
    <w:rsid w:val="00980365"/>
    <w:rsid w:val="0098574D"/>
    <w:rsid w:val="009B6C8B"/>
    <w:rsid w:val="00A74D45"/>
    <w:rsid w:val="00B9193F"/>
    <w:rsid w:val="00BC1CDE"/>
    <w:rsid w:val="00C00670"/>
    <w:rsid w:val="00CB7EEA"/>
    <w:rsid w:val="00CF2BE8"/>
    <w:rsid w:val="00D712E6"/>
    <w:rsid w:val="00D74ACD"/>
    <w:rsid w:val="00D94C24"/>
    <w:rsid w:val="00DB1962"/>
    <w:rsid w:val="00DE1147"/>
    <w:rsid w:val="00E221FA"/>
    <w:rsid w:val="00ED0E59"/>
    <w:rsid w:val="00F5510C"/>
    <w:rsid w:val="00FA034C"/>
    <w:rsid w:val="00FA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929F7"/>
  <w15:chartTrackingRefBased/>
  <w15:docId w15:val="{1FB2EBC5-3946-4A76-932E-66AA27E4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5C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5D65C9"/>
    <w:pPr>
      <w:keepNext/>
      <w:spacing w:before="240" w:after="60"/>
      <w:outlineLvl w:val="0"/>
    </w:pPr>
    <w:rPr>
      <w:bCs/>
      <w:color w:val="666699"/>
      <w:kern w:val="32"/>
      <w:sz w:val="48"/>
      <w:szCs w:val="48"/>
    </w:rPr>
  </w:style>
  <w:style w:type="paragraph" w:styleId="2">
    <w:name w:val="heading 2"/>
    <w:basedOn w:val="a"/>
    <w:next w:val="a"/>
    <w:link w:val="2Char"/>
    <w:qFormat/>
    <w:rsid w:val="005D65C9"/>
    <w:pPr>
      <w:keepNext/>
      <w:spacing w:before="240" w:after="60"/>
      <w:outlineLvl w:val="1"/>
    </w:pPr>
    <w:rPr>
      <w:bCs/>
      <w:iCs/>
      <w:color w:val="666699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D65C9"/>
    <w:rPr>
      <w:rFonts w:ascii="Arial" w:eastAsia="Times New Roman" w:hAnsi="Arial" w:cs="Arial"/>
      <w:bCs/>
      <w:color w:val="666699"/>
      <w:kern w:val="32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rsid w:val="005D65C9"/>
    <w:rPr>
      <w:rFonts w:ascii="Arial" w:eastAsia="Times New Roman" w:hAnsi="Arial" w:cs="Arial"/>
      <w:bCs/>
      <w:iCs/>
      <w:color w:val="666699"/>
      <w:sz w:val="36"/>
      <w:szCs w:val="36"/>
      <w:lang w:eastAsia="el-GR"/>
    </w:rPr>
  </w:style>
  <w:style w:type="paragraph" w:styleId="a3">
    <w:name w:val="Body Text Indent"/>
    <w:basedOn w:val="a"/>
    <w:link w:val="Char"/>
    <w:rsid w:val="005D65C9"/>
    <w:pPr>
      <w:spacing w:before="360" w:line="480" w:lineRule="auto"/>
      <w:ind w:left="318"/>
    </w:pPr>
  </w:style>
  <w:style w:type="character" w:customStyle="1" w:styleId="Char">
    <w:name w:val="Σώμα κείμενου με εσοχή Char"/>
    <w:basedOn w:val="a0"/>
    <w:link w:val="a3"/>
    <w:rsid w:val="005D65C9"/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4">
    <w:name w:val="header"/>
    <w:basedOn w:val="a"/>
    <w:link w:val="Char0"/>
    <w:uiPriority w:val="99"/>
    <w:unhideWhenUsed/>
    <w:rsid w:val="008A43B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8A43B8"/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unhideWhenUsed/>
    <w:rsid w:val="008A43B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8A43B8"/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6">
    <w:name w:val="List Paragraph"/>
    <w:basedOn w:val="a"/>
    <w:uiPriority w:val="34"/>
    <w:qFormat/>
    <w:rsid w:val="00CF2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4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pem.tuc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Παπαδάκη Λουκία</dc:creator>
  <cp:keywords/>
  <dc:description/>
  <cp:lastModifiedBy>Παπαδάκη Λουκία</cp:lastModifiedBy>
  <cp:revision>14</cp:revision>
  <dcterms:created xsi:type="dcterms:W3CDTF">2019-08-26T12:00:00Z</dcterms:created>
  <dcterms:modified xsi:type="dcterms:W3CDTF">2019-08-27T06:29:00Z</dcterms:modified>
</cp:coreProperties>
</file>